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866" w:rsidRDefault="00690866" w:rsidP="006908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Информация о лицах, намеревающихся</w:t>
      </w:r>
    </w:p>
    <w:p w:rsidR="00690866" w:rsidRDefault="00690866" w:rsidP="00690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перераспределить максимальную мощность </w:t>
      </w:r>
      <w:proofErr w:type="gramStart"/>
      <w:r>
        <w:rPr>
          <w:rFonts w:ascii="Calibri" w:hAnsi="Calibri" w:cs="Calibri"/>
        </w:rPr>
        <w:t>принадлежащих</w:t>
      </w:r>
      <w:proofErr w:type="gramEnd"/>
    </w:p>
    <w:p w:rsidR="00690866" w:rsidRDefault="00690866" w:rsidP="00690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им энергопринимающих устройств в пользу иных лиц </w:t>
      </w:r>
      <w:hyperlink w:anchor="Par1502" w:history="1">
        <w:r>
          <w:rPr>
            <w:rFonts w:ascii="Calibri" w:hAnsi="Calibri" w:cs="Calibri"/>
            <w:color w:val="0000FF"/>
          </w:rPr>
          <w:t>&lt;*&gt;</w:t>
        </w:r>
      </w:hyperlink>
    </w:p>
    <w:p w:rsidR="00690866" w:rsidRDefault="00690866" w:rsidP="00690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90866" w:rsidRDefault="00690866" w:rsidP="00690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90866" w:rsidRDefault="00690866" w:rsidP="00690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1502"/>
      <w:bookmarkEnd w:id="0"/>
      <w:proofErr w:type="gramStart"/>
      <w:r>
        <w:rPr>
          <w:rFonts w:ascii="Calibri" w:hAnsi="Calibri" w:cs="Calibri"/>
        </w:rPr>
        <w:t xml:space="preserve">&lt;*&gt; В соответствии с </w:t>
      </w:r>
      <w:hyperlink r:id="rId4" w:history="1">
        <w:r>
          <w:rPr>
            <w:rFonts w:ascii="Calibri" w:hAnsi="Calibri" w:cs="Calibri"/>
            <w:color w:val="0000FF"/>
          </w:rPr>
          <w:t>пунктом 11(4)</w:t>
        </w:r>
      </w:hyperlink>
      <w:r>
        <w:rPr>
          <w:rFonts w:ascii="Calibri" w:hAnsi="Calibri" w:cs="Calibri"/>
        </w:rPr>
        <w:t xml:space="preserve"> Стандартов раскрытия информации раскрывается регулируемой организацией на ее официальном сайте или на ином официальном сайте в сети Интернет, определяемом Правительством Российской Федерации, в течение 5 рабочих дней со дня получения заявления от лица, намеревающегося осуществить перераспределение максимальной мощности принадлежащих ему энергопринимающих устройств в пользу иных лиц.</w:t>
      </w:r>
      <w:proofErr w:type="gramEnd"/>
    </w:p>
    <w:p w:rsidR="00690866" w:rsidRDefault="00690866" w:rsidP="00690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85"/>
        <w:gridCol w:w="2041"/>
        <w:gridCol w:w="850"/>
        <w:gridCol w:w="1814"/>
        <w:gridCol w:w="2665"/>
        <w:gridCol w:w="2324"/>
        <w:gridCol w:w="3231"/>
      </w:tblGrid>
      <w:tr w:rsidR="00690866" w:rsidTr="00AB6099">
        <w:tc>
          <w:tcPr>
            <w:tcW w:w="3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регулируемой организации</w:t>
            </w:r>
          </w:p>
        </w:tc>
        <w:tc>
          <w:tcPr>
            <w:tcW w:w="10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326" w:rsidRDefault="00C42326" w:rsidP="00C42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ПАО «Косогорский металлургический завод» </w:t>
            </w:r>
          </w:p>
          <w:p w:rsidR="00690866" w:rsidRDefault="00C42326" w:rsidP="00C42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(ПАО «КМЗ»)</w:t>
            </w:r>
          </w:p>
        </w:tc>
      </w:tr>
      <w:tr w:rsidR="00690866" w:rsidTr="00AB6099">
        <w:tc>
          <w:tcPr>
            <w:tcW w:w="3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ИНН</w:t>
            </w:r>
          </w:p>
        </w:tc>
        <w:tc>
          <w:tcPr>
            <w:tcW w:w="10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C4232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7104002774</w:t>
            </w:r>
          </w:p>
        </w:tc>
      </w:tr>
      <w:tr w:rsidR="00690866" w:rsidTr="00AB6099">
        <w:tc>
          <w:tcPr>
            <w:tcW w:w="3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Местонахождение (фактический адрес)</w:t>
            </w:r>
          </w:p>
        </w:tc>
        <w:tc>
          <w:tcPr>
            <w:tcW w:w="10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C4232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</w:t>
            </w:r>
            <w:proofErr w:type="gramStart"/>
            <w:r>
              <w:rPr>
                <w:rFonts w:ascii="Calibri" w:hAnsi="Calibri" w:cs="Calibri"/>
              </w:rPr>
              <w:t>.Т</w:t>
            </w:r>
            <w:proofErr w:type="gramEnd"/>
            <w:r>
              <w:rPr>
                <w:rFonts w:ascii="Calibri" w:hAnsi="Calibri" w:cs="Calibri"/>
              </w:rPr>
              <w:t>ула, п.Косая Гора, Орловское шоссе, д.4</w:t>
            </w:r>
          </w:p>
        </w:tc>
      </w:tr>
      <w:tr w:rsidR="00690866" w:rsidTr="00AB6099">
        <w:tc>
          <w:tcPr>
            <w:tcW w:w="136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" w:name="Par1510"/>
            <w:bookmarkEnd w:id="1"/>
            <w:r>
              <w:rPr>
                <w:rFonts w:ascii="Calibri" w:hAnsi="Calibri" w:cs="Calibri"/>
              </w:rPr>
              <w:t>Информация о лицах, намеревающихся перераспределить максимальную мощность принадлежащих им энергопринимающих устройств в пользу иных лиц</w:t>
            </w:r>
          </w:p>
        </w:tc>
      </w:tr>
      <w:tr w:rsidR="00690866" w:rsidTr="00AB6099"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4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Лицо, намеревающееся перераспределить максимальную мощность принадлежащих ему энергопринимающих устройств в пользу иных лиц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планируемой к перераспределению максимальной мощности, кВт</w:t>
            </w: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 питания</w:t>
            </w:r>
          </w:p>
        </w:tc>
      </w:tr>
      <w:tr w:rsidR="00690866" w:rsidTr="00AB6099"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контактные данные</w:t>
            </w: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нахождения</w:t>
            </w:r>
          </w:p>
        </w:tc>
      </w:tr>
      <w:tr w:rsidR="00690866" w:rsidTr="00AB609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866" w:rsidRDefault="00690866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744B94" w:rsidTr="00393A10">
        <w:tc>
          <w:tcPr>
            <w:tcW w:w="136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B94" w:rsidRDefault="00744B94" w:rsidP="00AB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заявлений о перераспределении максимальной</w:t>
            </w:r>
            <w:bookmarkStart w:id="2" w:name="_GoBack"/>
            <w:bookmarkEnd w:id="2"/>
            <w:r>
              <w:rPr>
                <w:rFonts w:ascii="Calibri" w:hAnsi="Calibri" w:cs="Calibri"/>
              </w:rPr>
              <w:t xml:space="preserve">  мощности не поступало</w:t>
            </w:r>
          </w:p>
        </w:tc>
      </w:tr>
    </w:tbl>
    <w:p w:rsidR="00690866" w:rsidRDefault="00690866" w:rsidP="00690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168E1" w:rsidRDefault="00C168E1"/>
    <w:sectPr w:rsidR="00C168E1" w:rsidSect="006908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0866"/>
    <w:rsid w:val="00122922"/>
    <w:rsid w:val="00427854"/>
    <w:rsid w:val="0043741D"/>
    <w:rsid w:val="005C1725"/>
    <w:rsid w:val="00656B65"/>
    <w:rsid w:val="00690866"/>
    <w:rsid w:val="00742229"/>
    <w:rsid w:val="00744B94"/>
    <w:rsid w:val="0079134E"/>
    <w:rsid w:val="00903D54"/>
    <w:rsid w:val="00947CA1"/>
    <w:rsid w:val="00953A15"/>
    <w:rsid w:val="00AD7D91"/>
    <w:rsid w:val="00BD42F5"/>
    <w:rsid w:val="00C168E1"/>
    <w:rsid w:val="00C42326"/>
    <w:rsid w:val="00C85F7F"/>
    <w:rsid w:val="00DF230D"/>
    <w:rsid w:val="00E45836"/>
    <w:rsid w:val="00EF0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0230DE6BBC76AE955281BAE532197C0D28301E7CC17B184B297A8C2C1F2AF64A4B33DFD39tBi9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 имени</dc:creator>
  <cp:lastModifiedBy>Davidova_IB</cp:lastModifiedBy>
  <cp:revision>3</cp:revision>
  <dcterms:created xsi:type="dcterms:W3CDTF">2016-06-09T10:48:00Z</dcterms:created>
  <dcterms:modified xsi:type="dcterms:W3CDTF">2016-06-09T10:51:00Z</dcterms:modified>
</cp:coreProperties>
</file>